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</wp:posOffset>
            </wp:positionH>
            <wp:positionV relativeFrom="paragraph">
              <wp:posOffset>0</wp:posOffset>
            </wp:positionV>
            <wp:extent cx="1119188" cy="674579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9188" cy="6745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466.0" w:type="dxa"/>
        <w:jc w:val="left"/>
        <w:tblInd w:w="0.0" w:type="dxa"/>
        <w:tblLayout w:type="fixed"/>
        <w:tblLook w:val="0400"/>
      </w:tblPr>
      <w:tblGrid>
        <w:gridCol w:w="147"/>
        <w:gridCol w:w="847"/>
        <w:gridCol w:w="1639"/>
        <w:gridCol w:w="787"/>
        <w:gridCol w:w="691"/>
        <w:gridCol w:w="922"/>
        <w:gridCol w:w="1204"/>
        <w:gridCol w:w="420"/>
        <w:gridCol w:w="1338"/>
        <w:gridCol w:w="2471"/>
        <w:tblGridChange w:id="0">
          <w:tblGrid>
            <w:gridCol w:w="147"/>
            <w:gridCol w:w="847"/>
            <w:gridCol w:w="1639"/>
            <w:gridCol w:w="787"/>
            <w:gridCol w:w="691"/>
            <w:gridCol w:w="922"/>
            <w:gridCol w:w="1204"/>
            <w:gridCol w:w="420"/>
            <w:gridCol w:w="1338"/>
            <w:gridCol w:w="2471"/>
          </w:tblGrid>
        </w:tblGridChange>
      </w:tblGrid>
      <w:tr>
        <w:trPr>
          <w:trHeight w:val="60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1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080.0" w:type="dxa"/>
              <w:jc w:val="left"/>
              <w:tblLayout w:type="fixed"/>
              <w:tblLook w:val="0400"/>
            </w:tblPr>
            <w:tblGrid>
              <w:gridCol w:w="10080"/>
              <w:tblGridChange w:id="0">
                <w:tblGrid>
                  <w:gridCol w:w="10080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02">
                  <w:pPr>
                    <w:spacing w:after="0" w:line="240" w:lineRule="auto"/>
                    <w:contextualSpacing w:val="0"/>
                    <w:jc w:val="center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0"/>
                    </w:rPr>
                    <w:t xml:space="preserve">CRITERIUM R&amp;B - FEUILLE DE MATCH</w:t>
                  </w:r>
                </w:p>
              </w:tc>
            </w:tr>
          </w:tbl>
          <w:p w:rsidR="00000000" w:rsidDel="00000000" w:rsidP="00000000" w:rsidRDefault="00000000" w:rsidRPr="00000000" w14:paraId="00000003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Ronde N°: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Arbitre :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EQUIPE A 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Prénom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N° FFE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Capitaine : Nom et signature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66.0" w:type="dxa"/>
        <w:jc w:val="left"/>
        <w:tblInd w:w="0.0" w:type="dxa"/>
        <w:tblLayout w:type="fixed"/>
        <w:tblLook w:val="0400"/>
      </w:tblPr>
      <w:tblGrid>
        <w:gridCol w:w="146"/>
        <w:gridCol w:w="847"/>
        <w:gridCol w:w="2426"/>
        <w:gridCol w:w="1613"/>
        <w:gridCol w:w="1624"/>
        <w:gridCol w:w="1339"/>
        <w:gridCol w:w="2471"/>
        <w:tblGridChange w:id="0">
          <w:tblGrid>
            <w:gridCol w:w="146"/>
            <w:gridCol w:w="847"/>
            <w:gridCol w:w="2426"/>
            <w:gridCol w:w="1613"/>
            <w:gridCol w:w="1624"/>
            <w:gridCol w:w="1339"/>
            <w:gridCol w:w="2471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EQUIPE B 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Prénom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N° FFE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Capitaine : Nom et signature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L’organisateur de la rencontre a décidé d’utiliser :  </w:t>
      </w:r>
      <w:r w:rsidDel="00000000" w:rsidR="00000000" w:rsidRPr="00000000">
        <w:rPr>
          <w:sz w:val="40"/>
          <w:szCs w:val="40"/>
          <w:rtl w:val="0"/>
        </w:rPr>
        <w:t xml:space="preserve">□ </w:t>
      </w:r>
      <w:r w:rsidDel="00000000" w:rsidR="00000000" w:rsidRPr="00000000">
        <w:rPr>
          <w:rtl w:val="0"/>
        </w:rPr>
        <w:t xml:space="preserve">les cadences KO</w:t>
        <w:tab/>
        <w:tab/>
      </w:r>
      <w:r w:rsidDel="00000000" w:rsidR="00000000" w:rsidRPr="00000000">
        <w:rPr>
          <w:sz w:val="40"/>
          <w:szCs w:val="40"/>
          <w:rtl w:val="0"/>
        </w:rPr>
        <w:t xml:space="preserve">□ </w:t>
      </w:r>
      <w:r w:rsidDel="00000000" w:rsidR="00000000" w:rsidRPr="00000000">
        <w:rPr>
          <w:rtl w:val="0"/>
        </w:rPr>
        <w:t xml:space="preserve">les cadences avec incrément</w:t>
      </w:r>
    </w:p>
    <w:tbl>
      <w:tblPr>
        <w:tblStyle w:val="Table4"/>
        <w:tblW w:w="10467.0" w:type="dxa"/>
        <w:jc w:val="left"/>
        <w:tblInd w:w="0.0" w:type="dxa"/>
        <w:tblLayout w:type="fixed"/>
        <w:tblLook w:val="0400"/>
      </w:tblPr>
      <w:tblGrid>
        <w:gridCol w:w="146"/>
        <w:gridCol w:w="1083"/>
        <w:gridCol w:w="669"/>
        <w:gridCol w:w="669"/>
        <w:gridCol w:w="1104"/>
        <w:gridCol w:w="1543"/>
        <w:gridCol w:w="1553"/>
        <w:gridCol w:w="669"/>
        <w:gridCol w:w="670"/>
        <w:gridCol w:w="2361"/>
        <w:tblGridChange w:id="0">
          <w:tblGrid>
            <w:gridCol w:w="146"/>
            <w:gridCol w:w="1083"/>
            <w:gridCol w:w="669"/>
            <w:gridCol w:w="669"/>
            <w:gridCol w:w="1104"/>
            <w:gridCol w:w="1543"/>
            <w:gridCol w:w="1553"/>
            <w:gridCol w:w="669"/>
            <w:gridCol w:w="670"/>
            <w:gridCol w:w="2361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PARTIES RAPIDES: Cadence 20 min KO ou 15 min + 5s/coup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Partie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Blancs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Résultat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Noirs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Noirs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Résultat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Blancs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B2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B4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PARTIES BLITZ: Cadence 5 min KO ou 3min +2s/coup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Partie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Partie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Noirs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Résultat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Blancs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Blancs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Résultat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Blancs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B2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B4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Partie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Partie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Noirs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Résultat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Blancs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Blancs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Résultat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Noirs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B4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B2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86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Les victoires en cadence rapide rapportent 2 points. Les victoires en cadence Blitz rapportent 1 point.</w:t>
      </w:r>
    </w:p>
    <w:p w:rsidR="00000000" w:rsidDel="00000000" w:rsidP="00000000" w:rsidRDefault="00000000" w:rsidRPr="00000000" w14:paraId="00000187">
      <w:pPr>
        <w:contextualSpacing w:val="0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 équipe A :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 équipe B :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Renvoyer ce procès-verbal complété à Wilhelm Anquetil -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wilhanquetil@hotmail.fr</w:t>
        </w:r>
      </w:hyperlink>
      <w:r w:rsidDel="00000000" w:rsidR="00000000" w:rsidRPr="00000000">
        <w:rPr>
          <w:sz w:val="20"/>
          <w:szCs w:val="20"/>
          <w:rtl w:val="0"/>
        </w:rPr>
        <w:t xml:space="preserve"> .</w:t>
      </w: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wilhanquetil@hotmail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